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5F2" w14:textId="3DA026E9"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1D5C09">
        <w:rPr>
          <w:lang w:eastAsia="zh-TW"/>
        </w:rPr>
        <w:t>7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proofErr w:type="gramStart"/>
      <w:r w:rsidR="004B3DD2">
        <w:rPr>
          <w:rFonts w:hint="eastAsia"/>
          <w:lang w:eastAsia="zh-TW"/>
        </w:rPr>
        <w:t>晨會</w:t>
      </w:r>
      <w:proofErr w:type="gramEnd"/>
      <w:r w:rsidR="004B3DD2">
        <w:rPr>
          <w:rFonts w:hint="eastAsia"/>
          <w:lang w:eastAsia="zh-TW"/>
        </w:rPr>
        <w:t>：連瑪玉講堂</w:t>
      </w:r>
      <w:r w:rsidR="004B3DD2">
        <w:rPr>
          <w:rFonts w:hint="cs"/>
        </w:rPr>
        <w:t>)</w:t>
      </w:r>
    </w:p>
    <w:tbl>
      <w:tblPr>
        <w:tblW w:w="8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83"/>
        <w:gridCol w:w="1376"/>
        <w:gridCol w:w="236"/>
        <w:gridCol w:w="1193"/>
        <w:gridCol w:w="236"/>
        <w:gridCol w:w="896"/>
        <w:gridCol w:w="239"/>
        <w:gridCol w:w="889"/>
        <w:gridCol w:w="7"/>
        <w:gridCol w:w="232"/>
        <w:gridCol w:w="905"/>
        <w:gridCol w:w="280"/>
        <w:gridCol w:w="1024"/>
      </w:tblGrid>
      <w:tr w:rsidR="00EC0788" w:rsidRPr="00EC0788" w14:paraId="0DCF8087" w14:textId="77777777" w:rsidTr="00772AE4">
        <w:trPr>
          <w:trHeight w:val="216"/>
          <w:jc w:val="center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B9647" w14:textId="77777777"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D11B2D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C7115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5ADD09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E9B22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F21A61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FEAC976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D3FA5FB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5F7AE1" w:rsidRPr="00EC0788" w14:paraId="45D930AD" w14:textId="77777777" w:rsidTr="0079428B">
        <w:trPr>
          <w:trHeight w:val="503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5B6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AA992" w14:textId="48FD0E45" w:rsidR="005F7AE1" w:rsidRPr="00EC0788" w:rsidRDefault="00817709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1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9F4" w14:textId="14E85998" w:rsidR="005F7AE1" w:rsidRPr="00EC0788" w:rsidRDefault="00817709" w:rsidP="005A6E25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交班日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541F67" w14:textId="64165D10" w:rsidR="005F7AE1" w:rsidRPr="00EC0788" w:rsidRDefault="00817709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07E1" w14:textId="77777777" w:rsidR="00FD162E" w:rsidRPr="005C0176" w:rsidRDefault="00FD162E" w:rsidP="00FD162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2B9DA9A2" w14:textId="595714C9" w:rsidR="005F7AE1" w:rsidRPr="00D66F21" w:rsidRDefault="00FD162E" w:rsidP="00FD162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8180AB" w14:textId="54465A20" w:rsidR="005F7AE1" w:rsidRPr="00EC0788" w:rsidRDefault="00817709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795" w14:textId="35C01E7C" w:rsidR="00EA3B69" w:rsidRPr="00EA3B69" w:rsidRDefault="00EA3B69" w:rsidP="009F687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內科部部</w:t>
            </w:r>
            <w:proofErr w:type="gramStart"/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務</w:t>
            </w:r>
            <w:proofErr w:type="gramEnd"/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會議</w:t>
            </w:r>
          </w:p>
          <w:p w14:paraId="5CDB7B2C" w14:textId="50003EF1" w:rsidR="005F7AE1" w:rsidRPr="00EC0788" w:rsidRDefault="00DA5534" w:rsidP="009F687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proofErr w:type="gramStart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6" w:id="-959790336"/>
              </w:rPr>
              <w:t>PFM(</w:t>
            </w:r>
            <w:proofErr w:type="gramEnd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6" w:id="-959790336"/>
              </w:rPr>
              <w:t>2</w:t>
            </w:r>
            <w:r w:rsidRPr="00EA3B69">
              <w:rPr>
                <w:rFonts w:ascii="Calibri" w:eastAsia="微軟正黑體" w:hAnsi="Calibri" w:cs="Calibri"/>
                <w:b/>
                <w:spacing w:val="2"/>
                <w:sz w:val="16"/>
                <w:szCs w:val="16"/>
                <w:fitText w:val="826" w:id="-959790336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112278" w14:textId="29FC5F8F" w:rsidR="005F7AE1" w:rsidRPr="00EC0788" w:rsidRDefault="00817709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E3E7" w14:textId="77777777" w:rsidR="0012793D" w:rsidRPr="00120302" w:rsidRDefault="0012793D" w:rsidP="0012793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0A4A2F5A" w14:textId="77777777" w:rsidR="00F15B31" w:rsidRDefault="0012793D" w:rsidP="0012793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</w:p>
          <w:p w14:paraId="21FD3323" w14:textId="5B07480A" w:rsidR="005B7B28" w:rsidRPr="00120302" w:rsidRDefault="005B7B28" w:rsidP="0012793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sym w:font="Wingdings" w:char="F08D"/>
            </w:r>
            <w:r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住院醫師會議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9F9C30" w14:textId="51EAB3EF" w:rsidR="005F7AE1" w:rsidRPr="00EC0788" w:rsidRDefault="00817709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EF64" w14:textId="77777777" w:rsidR="00A1007C" w:rsidRDefault="00A1007C" w:rsidP="00A1007C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2B860C4A" w14:textId="1BC7B2E9" w:rsidR="005F7AE1" w:rsidRPr="005F6210" w:rsidRDefault="00A1007C" w:rsidP="00A1007C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3040" w14:textId="5BB6BED2" w:rsidR="005F7AE1" w:rsidRPr="00EC0788" w:rsidRDefault="00817709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/>
                <w:sz w:val="12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D807" w14:textId="77777777" w:rsidR="005F7AE1" w:rsidRPr="00EC0788" w:rsidRDefault="005F7AE1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0628A8" w:rsidRPr="00EC0788" w14:paraId="5FD2CB00" w14:textId="77777777" w:rsidTr="0079428B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2A" w14:textId="413A8C12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983B084" w14:textId="160D540E" w:rsidR="000628A8" w:rsidRPr="00FA2114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  <w:t>8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E2C04" w14:textId="77777777" w:rsidR="000628A8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14:paraId="2C2B7BF5" w14:textId="77777777" w:rsidR="005B7B28" w:rsidRDefault="005B7B28" w:rsidP="005B7B2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2DD8E0CE" w14:textId="1B3F2C10" w:rsidR="005B7B28" w:rsidRPr="00817709" w:rsidRDefault="005B7B28" w:rsidP="005B7B2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4350198" w14:textId="2A445CAA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ED76" w14:textId="2C95BB05" w:rsidR="00EA3B69" w:rsidRPr="00EA3B69" w:rsidRDefault="00EA3B69" w:rsidP="00EA3B6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內科部部務會議</w:t>
            </w:r>
          </w:p>
          <w:p w14:paraId="114A2046" w14:textId="45B3DD3B" w:rsidR="000628A8" w:rsidRPr="00D66F21" w:rsidRDefault="003969C2" w:rsidP="003969C2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proofErr w:type="gramStart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5" w:id="-959789824"/>
              </w:rPr>
              <w:t>PFM(</w:t>
            </w:r>
            <w:proofErr w:type="gramEnd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5" w:id="-959789824"/>
              </w:rPr>
              <w:t>3</w:t>
            </w:r>
            <w:r w:rsidRPr="00EA3B69">
              <w:rPr>
                <w:rFonts w:ascii="Calibri" w:eastAsia="微軟正黑體" w:hAnsi="Calibri" w:cs="Calibri"/>
                <w:b/>
                <w:spacing w:val="1"/>
                <w:sz w:val="16"/>
                <w:szCs w:val="16"/>
                <w:fitText w:val="825" w:id="-959789824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3C4C511" w14:textId="581A206E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FA64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F3A804E" w14:textId="77777777" w:rsidR="000628A8" w:rsidRPr="003E3637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9900"/>
                <w:sz w:val="12"/>
                <w:szCs w:val="18"/>
                <w:lang w:eastAsia="zh-TW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2591019" w14:textId="6E312AE3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567F" w14:textId="5FDC6697" w:rsidR="000628A8" w:rsidRPr="00120302" w:rsidRDefault="0015765D" w:rsidP="00B7692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C2084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E02EAA" w14:textId="4D1E05E9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F224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DD84CBB" w14:textId="77777777" w:rsidR="000628A8" w:rsidRPr="000F7C94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4934D" w14:textId="6E064E86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93C3FF" w14:textId="7C506575" w:rsidR="000628A8" w:rsidRPr="00DB0103" w:rsidRDefault="000628A8" w:rsidP="0015765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0628A8" w:rsidRPr="00EC0788" w14:paraId="30CB699D" w14:textId="77777777" w:rsidTr="0079428B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623" w14:textId="23A4AA0E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22F36" w14:textId="0110EFCC" w:rsidR="000628A8" w:rsidRPr="00817709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</w:pPr>
            <w:r w:rsidRPr="00817709"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2C5F" w14:textId="77777777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7C25AF14" w14:textId="724501CA" w:rsidR="000628A8" w:rsidRPr="00E85AFC" w:rsidRDefault="00817709" w:rsidP="00817709">
            <w:pPr>
              <w:adjustRightInd w:val="0"/>
              <w:snapToGrid w:val="0"/>
              <w:spacing w:line="100" w:lineRule="atLeast"/>
              <w:ind w:leftChars="-11" w:left="82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4"/>
                <w:szCs w:val="14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BA8881" w14:textId="5ACEBA68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A42C4" w14:textId="38AD0B10" w:rsidR="00EA3B69" w:rsidRPr="00EA3B69" w:rsidRDefault="00EA3B69" w:rsidP="00EA3B6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</w:pPr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內科部部</w:t>
            </w:r>
            <w:proofErr w:type="gramStart"/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務</w:t>
            </w:r>
            <w:proofErr w:type="gramEnd"/>
            <w:r w:rsidRPr="00EA3B69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會議</w:t>
            </w:r>
          </w:p>
          <w:p w14:paraId="2B13889E" w14:textId="2729D918" w:rsidR="000628A8" w:rsidRPr="00D66F21" w:rsidRDefault="003969C2" w:rsidP="003969C2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proofErr w:type="gramStart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5" w:id="-959789823"/>
              </w:rPr>
              <w:t>PFM(</w:t>
            </w:r>
            <w:proofErr w:type="gramEnd"/>
            <w:r w:rsidRPr="00EA3B69">
              <w:rPr>
                <w:rFonts w:ascii="Calibri" w:eastAsia="微軟正黑體" w:hAnsi="Calibri" w:cs="Calibri"/>
                <w:b/>
                <w:spacing w:val="69"/>
                <w:sz w:val="16"/>
                <w:szCs w:val="16"/>
                <w:fitText w:val="825" w:id="-959789823"/>
              </w:rPr>
              <w:t>4</w:t>
            </w:r>
            <w:r w:rsidRPr="00EA3B69">
              <w:rPr>
                <w:rFonts w:ascii="Calibri" w:eastAsia="微軟正黑體" w:hAnsi="Calibri" w:cs="Calibri"/>
                <w:b/>
                <w:spacing w:val="1"/>
                <w:sz w:val="16"/>
                <w:szCs w:val="16"/>
                <w:fitText w:val="825" w:id="-959789823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6CE161" w14:textId="34155D62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F00C3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7C5C539" w14:textId="77777777" w:rsidR="000628A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  <w:p w14:paraId="359CE6FF" w14:textId="217D0570" w:rsidR="0079770D" w:rsidRPr="00511951" w:rsidRDefault="0079770D" w:rsidP="0079770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F569A47" w14:textId="3A7B8E2E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D324" w14:textId="77777777" w:rsidR="0015765D" w:rsidRPr="00120302" w:rsidRDefault="0015765D" w:rsidP="0015765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1869873D" w14:textId="214BE807" w:rsidR="009F6872" w:rsidRPr="00EC0C8C" w:rsidRDefault="0015765D" w:rsidP="0015765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proofErr w:type="gramStart"/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75E2CA" w14:textId="712FDB5D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  <w:r w:rsidR="00817709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18A0" w14:textId="77777777" w:rsidR="000628A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8DFA9A2" w14:textId="77777777" w:rsidR="000628A8" w:rsidRPr="00EC0788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7BA144" w14:textId="14BDB2A1" w:rsidR="000628A8" w:rsidRPr="00EC0788" w:rsidRDefault="00817709" w:rsidP="000628A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E67961" w14:textId="3F7DA84D" w:rsidR="000628A8" w:rsidRPr="00DB0103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0628A8" w:rsidRPr="00EC0788" w14:paraId="0A321866" w14:textId="77777777" w:rsidTr="00772AE4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AC1" w14:textId="42BCFB07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CF22DD" w14:textId="10C618E1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EC6C" w14:textId="77777777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03FD2F00" w14:textId="1F4BBA10" w:rsidR="000628A8" w:rsidRPr="00A24B41" w:rsidRDefault="00817709" w:rsidP="00817709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300C940" w14:textId="53C757B8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C29E" w14:textId="27476BF7" w:rsidR="000628A8" w:rsidRPr="00B35B57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w w:val="90"/>
                <w:sz w:val="16"/>
                <w:szCs w:val="16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內科部</w:t>
            </w:r>
            <w:proofErr w:type="gramStart"/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務</w:t>
            </w:r>
            <w:proofErr w:type="gramEnd"/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D603A2" w14:textId="794B850E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4EB1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0B15CB46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23F05A" w14:textId="5AE3A512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A82E" w14:textId="77777777" w:rsidR="000628A8" w:rsidRPr="005C0176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63E8AD5F" w14:textId="77777777" w:rsidR="000628A8" w:rsidRPr="00EC0788" w:rsidRDefault="000628A8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proofErr w:type="gramStart"/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0500C58" w14:textId="60C2D9D2" w:rsidR="000628A8" w:rsidRPr="00EC0788" w:rsidRDefault="00817709" w:rsidP="000628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004D" w14:textId="3851AEAB" w:rsidR="000628A8" w:rsidRPr="00B61780" w:rsidRDefault="000628A8" w:rsidP="000628A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4956B2" w14:textId="4D8FF7A8" w:rsidR="000628A8" w:rsidRPr="00EC0788" w:rsidRDefault="00817709" w:rsidP="000628A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8FEADD" w14:textId="52AE66F1" w:rsidR="000628A8" w:rsidRPr="00511951" w:rsidRDefault="000628A8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</w:p>
        </w:tc>
      </w:tr>
      <w:tr w:rsidR="00817709" w:rsidRPr="00EC0788" w14:paraId="7E612081" w14:textId="77777777" w:rsidTr="00772AE4">
        <w:trPr>
          <w:trHeight w:val="514"/>
          <w:jc w:val="center"/>
        </w:trPr>
        <w:tc>
          <w:tcPr>
            <w:tcW w:w="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F205" w14:textId="139F7EE5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ABE92DE" w14:textId="68D3D588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1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51B73" w14:textId="6043F78B" w:rsidR="00817709" w:rsidRPr="00AE5701" w:rsidRDefault="00817709" w:rsidP="00817709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CAEB97" w14:textId="45D03657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A70C" w14:textId="64C5CE29" w:rsidR="00817709" w:rsidRPr="00EC0788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7612AC2" w14:textId="463711A3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652E" w14:textId="77777777" w:rsidR="0012793D" w:rsidRPr="00EC0788" w:rsidRDefault="0012793D" w:rsidP="0012793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65B2510A" w14:textId="1C7D5C4C" w:rsidR="00817709" w:rsidRPr="00EC0788" w:rsidRDefault="0012793D" w:rsidP="0012793D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4DBD144" w14:textId="77777777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CF01" w14:textId="756F5F38" w:rsidR="00817709" w:rsidRPr="00EC0788" w:rsidRDefault="00817709" w:rsidP="009F687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CD4722" w14:textId="77777777" w:rsidR="00817709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C13D" w14:textId="77777777" w:rsidR="00817709" w:rsidRDefault="00817709" w:rsidP="0081770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H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B80B7E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D9B72" w14:textId="77777777" w:rsidR="00817709" w:rsidRPr="00DB0103" w:rsidRDefault="00817709" w:rsidP="0081770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2"/>
                <w:lang w:eastAsia="zh-TW"/>
              </w:rPr>
            </w:pPr>
          </w:p>
        </w:tc>
      </w:tr>
      <w:tr w:rsidR="00817709" w:rsidRPr="00EC0788" w14:paraId="725B1514" w14:textId="77777777" w:rsidTr="00772AE4">
        <w:trPr>
          <w:trHeight w:val="1807"/>
          <w:jc w:val="center"/>
        </w:trPr>
        <w:tc>
          <w:tcPr>
            <w:tcW w:w="81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F4C71" w14:textId="77777777" w:rsidR="00817709" w:rsidRPr="00EC0788" w:rsidRDefault="00817709" w:rsidP="0081770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</w:t>
            </w:r>
            <w:r>
              <w:rPr>
                <w:rFonts w:ascii="微軟正黑體" w:eastAsia="微軟正黑體" w:hAnsi="微軟正黑體" w:cs="Calibri" w:hint="eastAsia"/>
                <w:color w:val="000000"/>
                <w:sz w:val="16"/>
                <w:szCs w:val="18"/>
                <w:lang w:eastAsia="zh-HK"/>
              </w:rPr>
              <w:t>暨急診教學</w:t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14:paraId="6F146197" w14:textId="77777777" w:rsidR="00817709" w:rsidRPr="00EC0788" w:rsidRDefault="00817709" w:rsidP="0081770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14:paraId="7BF0D630" w14:textId="77777777" w:rsidR="00817709" w:rsidRDefault="00817709" w:rsidP="0081770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</w:t>
            </w:r>
            <w:proofErr w:type="gramStart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醫</w:t>
            </w:r>
            <w:proofErr w:type="gramEnd"/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14:paraId="37394AF3" w14:textId="77777777" w:rsidR="00817709" w:rsidRPr="00E85AFC" w:rsidRDefault="00817709" w:rsidP="0081770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</w:p>
          <w:p w14:paraId="2BFD1842" w14:textId="77777777" w:rsidR="00817709" w:rsidRPr="00EC0788" w:rsidRDefault="00817709" w:rsidP="0081770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14:paraId="2798567F" w14:textId="77777777" w:rsidR="00817709" w:rsidRPr="00EC0788" w:rsidRDefault="00817709" w:rsidP="00817709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14:paraId="1A3B1AA9" w14:textId="77777777" w:rsidR="00817709" w:rsidRPr="00EC0788" w:rsidRDefault="00817709" w:rsidP="00817709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14:paraId="687A74AC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14:paraId="3CDADBED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14:paraId="3333ED16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14:paraId="6A1B4499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14:paraId="33239918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14:paraId="77B4FCB1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14:paraId="754EFD5F" w14:textId="77777777" w:rsidR="00817709" w:rsidRPr="00EC0788" w:rsidRDefault="00817709" w:rsidP="0081770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</w:t>
            </w:r>
            <w:proofErr w:type="gramStart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proofErr w:type="gramEnd"/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14:paraId="2B448BF0" w14:textId="77777777"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 w:rsidSect="00BB6859">
      <w:pgSz w:w="10206" w:h="9526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0251" w14:textId="77777777" w:rsidR="0075294C" w:rsidRDefault="0075294C" w:rsidP="0071326D">
      <w:pPr>
        <w:spacing w:line="240" w:lineRule="auto"/>
      </w:pPr>
      <w:r>
        <w:separator/>
      </w:r>
    </w:p>
  </w:endnote>
  <w:endnote w:type="continuationSeparator" w:id="0">
    <w:p w14:paraId="27D116EA" w14:textId="77777777" w:rsidR="0075294C" w:rsidRDefault="0075294C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9CCE" w14:textId="77777777" w:rsidR="0075294C" w:rsidRDefault="0075294C" w:rsidP="0071326D">
      <w:pPr>
        <w:spacing w:line="240" w:lineRule="auto"/>
      </w:pPr>
      <w:r>
        <w:separator/>
      </w:r>
    </w:p>
  </w:footnote>
  <w:footnote w:type="continuationSeparator" w:id="0">
    <w:p w14:paraId="2012732C" w14:textId="77777777" w:rsidR="0075294C" w:rsidRDefault="0075294C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EE"/>
    <w:rsid w:val="00003C1A"/>
    <w:rsid w:val="00006FCB"/>
    <w:rsid w:val="000070A1"/>
    <w:rsid w:val="0000736A"/>
    <w:rsid w:val="00010D96"/>
    <w:rsid w:val="00014FF5"/>
    <w:rsid w:val="00016A32"/>
    <w:rsid w:val="00020D2A"/>
    <w:rsid w:val="00021FC2"/>
    <w:rsid w:val="000253EA"/>
    <w:rsid w:val="0002665D"/>
    <w:rsid w:val="00030791"/>
    <w:rsid w:val="00032352"/>
    <w:rsid w:val="000335C3"/>
    <w:rsid w:val="00034CE5"/>
    <w:rsid w:val="00041A82"/>
    <w:rsid w:val="00044915"/>
    <w:rsid w:val="00044B4A"/>
    <w:rsid w:val="00052AA2"/>
    <w:rsid w:val="00053955"/>
    <w:rsid w:val="000549F7"/>
    <w:rsid w:val="00055B94"/>
    <w:rsid w:val="00057B15"/>
    <w:rsid w:val="00060F7A"/>
    <w:rsid w:val="000616EA"/>
    <w:rsid w:val="000628A8"/>
    <w:rsid w:val="000662E2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2904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255"/>
    <w:rsid w:val="00111B6F"/>
    <w:rsid w:val="00111EC3"/>
    <w:rsid w:val="00112445"/>
    <w:rsid w:val="00120302"/>
    <w:rsid w:val="00122ECF"/>
    <w:rsid w:val="00123DE2"/>
    <w:rsid w:val="00124318"/>
    <w:rsid w:val="0012793D"/>
    <w:rsid w:val="001422E2"/>
    <w:rsid w:val="00142617"/>
    <w:rsid w:val="00143467"/>
    <w:rsid w:val="00145299"/>
    <w:rsid w:val="0015219C"/>
    <w:rsid w:val="001546C9"/>
    <w:rsid w:val="00155A17"/>
    <w:rsid w:val="0015765D"/>
    <w:rsid w:val="001615B8"/>
    <w:rsid w:val="00164430"/>
    <w:rsid w:val="00164C3B"/>
    <w:rsid w:val="00165966"/>
    <w:rsid w:val="00167C3F"/>
    <w:rsid w:val="001752B0"/>
    <w:rsid w:val="00181505"/>
    <w:rsid w:val="001828A4"/>
    <w:rsid w:val="001836DE"/>
    <w:rsid w:val="00183DBF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C09"/>
    <w:rsid w:val="001D5DE4"/>
    <w:rsid w:val="001E223C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2363"/>
    <w:rsid w:val="00225F1D"/>
    <w:rsid w:val="00225F65"/>
    <w:rsid w:val="00233B98"/>
    <w:rsid w:val="00234401"/>
    <w:rsid w:val="002352FE"/>
    <w:rsid w:val="00235CBB"/>
    <w:rsid w:val="002403BE"/>
    <w:rsid w:val="00242BA2"/>
    <w:rsid w:val="00242BF6"/>
    <w:rsid w:val="0024350E"/>
    <w:rsid w:val="00250E8C"/>
    <w:rsid w:val="002543E7"/>
    <w:rsid w:val="00255EDE"/>
    <w:rsid w:val="00257050"/>
    <w:rsid w:val="00261085"/>
    <w:rsid w:val="00263597"/>
    <w:rsid w:val="00273207"/>
    <w:rsid w:val="002778A5"/>
    <w:rsid w:val="00284BB5"/>
    <w:rsid w:val="00287398"/>
    <w:rsid w:val="00292B5E"/>
    <w:rsid w:val="0029504B"/>
    <w:rsid w:val="002A2A51"/>
    <w:rsid w:val="002A34AF"/>
    <w:rsid w:val="002A4609"/>
    <w:rsid w:val="002A5564"/>
    <w:rsid w:val="002B3F08"/>
    <w:rsid w:val="002B77CE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15C"/>
    <w:rsid w:val="002D633A"/>
    <w:rsid w:val="002D7E71"/>
    <w:rsid w:val="002E2768"/>
    <w:rsid w:val="002E7C66"/>
    <w:rsid w:val="002F084C"/>
    <w:rsid w:val="002F477E"/>
    <w:rsid w:val="002F7679"/>
    <w:rsid w:val="00300FB3"/>
    <w:rsid w:val="003013C9"/>
    <w:rsid w:val="00304348"/>
    <w:rsid w:val="00311523"/>
    <w:rsid w:val="003133A9"/>
    <w:rsid w:val="00317443"/>
    <w:rsid w:val="00317C9D"/>
    <w:rsid w:val="00321081"/>
    <w:rsid w:val="003213CA"/>
    <w:rsid w:val="00321833"/>
    <w:rsid w:val="0032628F"/>
    <w:rsid w:val="00327301"/>
    <w:rsid w:val="003341C2"/>
    <w:rsid w:val="00334A0B"/>
    <w:rsid w:val="003424BE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214A"/>
    <w:rsid w:val="003831D1"/>
    <w:rsid w:val="00383DC0"/>
    <w:rsid w:val="00386EBA"/>
    <w:rsid w:val="00387B0E"/>
    <w:rsid w:val="00392744"/>
    <w:rsid w:val="003937E4"/>
    <w:rsid w:val="00394047"/>
    <w:rsid w:val="003969C2"/>
    <w:rsid w:val="00396AFD"/>
    <w:rsid w:val="00397419"/>
    <w:rsid w:val="003A076B"/>
    <w:rsid w:val="003A1ABA"/>
    <w:rsid w:val="003A28B2"/>
    <w:rsid w:val="003A28CC"/>
    <w:rsid w:val="003A38B9"/>
    <w:rsid w:val="003A3C7F"/>
    <w:rsid w:val="003A5368"/>
    <w:rsid w:val="003A7627"/>
    <w:rsid w:val="003B01F9"/>
    <w:rsid w:val="003B1384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637"/>
    <w:rsid w:val="003E3E92"/>
    <w:rsid w:val="003E535C"/>
    <w:rsid w:val="003E696A"/>
    <w:rsid w:val="003F0C24"/>
    <w:rsid w:val="003F2B5C"/>
    <w:rsid w:val="0040050B"/>
    <w:rsid w:val="004012B8"/>
    <w:rsid w:val="00402F19"/>
    <w:rsid w:val="00404337"/>
    <w:rsid w:val="004048D0"/>
    <w:rsid w:val="00405A42"/>
    <w:rsid w:val="004061E2"/>
    <w:rsid w:val="00407AC5"/>
    <w:rsid w:val="00417ABD"/>
    <w:rsid w:val="00423665"/>
    <w:rsid w:val="00424013"/>
    <w:rsid w:val="004253DC"/>
    <w:rsid w:val="00433D74"/>
    <w:rsid w:val="00436E1A"/>
    <w:rsid w:val="00437B42"/>
    <w:rsid w:val="00441094"/>
    <w:rsid w:val="00445111"/>
    <w:rsid w:val="00446B22"/>
    <w:rsid w:val="00451528"/>
    <w:rsid w:val="00453993"/>
    <w:rsid w:val="00456297"/>
    <w:rsid w:val="00460557"/>
    <w:rsid w:val="00462261"/>
    <w:rsid w:val="00464B7A"/>
    <w:rsid w:val="00465838"/>
    <w:rsid w:val="0047097B"/>
    <w:rsid w:val="00472C26"/>
    <w:rsid w:val="00473014"/>
    <w:rsid w:val="00473BF8"/>
    <w:rsid w:val="00476094"/>
    <w:rsid w:val="00477296"/>
    <w:rsid w:val="00477D30"/>
    <w:rsid w:val="0048420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568"/>
    <w:rsid w:val="004D6ABD"/>
    <w:rsid w:val="004D7822"/>
    <w:rsid w:val="004E087A"/>
    <w:rsid w:val="004E1F7B"/>
    <w:rsid w:val="004E4326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1951"/>
    <w:rsid w:val="00516074"/>
    <w:rsid w:val="0052290B"/>
    <w:rsid w:val="00524692"/>
    <w:rsid w:val="0052512F"/>
    <w:rsid w:val="00530B2B"/>
    <w:rsid w:val="005321EE"/>
    <w:rsid w:val="005332F0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720"/>
    <w:rsid w:val="005A6C3B"/>
    <w:rsid w:val="005A6E25"/>
    <w:rsid w:val="005B285B"/>
    <w:rsid w:val="005B51BC"/>
    <w:rsid w:val="005B5274"/>
    <w:rsid w:val="005B64E6"/>
    <w:rsid w:val="005B7B28"/>
    <w:rsid w:val="005C0176"/>
    <w:rsid w:val="005C0842"/>
    <w:rsid w:val="005C4876"/>
    <w:rsid w:val="005D2AC1"/>
    <w:rsid w:val="005D435B"/>
    <w:rsid w:val="005D73F4"/>
    <w:rsid w:val="005E044C"/>
    <w:rsid w:val="005F0E22"/>
    <w:rsid w:val="005F6210"/>
    <w:rsid w:val="005F7AE1"/>
    <w:rsid w:val="00600674"/>
    <w:rsid w:val="006051BB"/>
    <w:rsid w:val="0060668C"/>
    <w:rsid w:val="00606FD6"/>
    <w:rsid w:val="00607768"/>
    <w:rsid w:val="0061178D"/>
    <w:rsid w:val="006154E5"/>
    <w:rsid w:val="00620096"/>
    <w:rsid w:val="00620A09"/>
    <w:rsid w:val="00621F2C"/>
    <w:rsid w:val="00622781"/>
    <w:rsid w:val="006248C7"/>
    <w:rsid w:val="00624D46"/>
    <w:rsid w:val="006260EE"/>
    <w:rsid w:val="00627D0C"/>
    <w:rsid w:val="00627FBE"/>
    <w:rsid w:val="00632016"/>
    <w:rsid w:val="006341D1"/>
    <w:rsid w:val="00634995"/>
    <w:rsid w:val="00634CDF"/>
    <w:rsid w:val="006375CA"/>
    <w:rsid w:val="006458A4"/>
    <w:rsid w:val="00647BF2"/>
    <w:rsid w:val="006509FB"/>
    <w:rsid w:val="0065335E"/>
    <w:rsid w:val="0065535E"/>
    <w:rsid w:val="006575FF"/>
    <w:rsid w:val="006657EE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59A6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1457"/>
    <w:rsid w:val="006F4532"/>
    <w:rsid w:val="006F6B68"/>
    <w:rsid w:val="006F7FE2"/>
    <w:rsid w:val="007003AF"/>
    <w:rsid w:val="00700690"/>
    <w:rsid w:val="0070267E"/>
    <w:rsid w:val="00703B38"/>
    <w:rsid w:val="007052CF"/>
    <w:rsid w:val="00706818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24C9"/>
    <w:rsid w:val="00746F6D"/>
    <w:rsid w:val="00750BE8"/>
    <w:rsid w:val="00750EE8"/>
    <w:rsid w:val="0075294C"/>
    <w:rsid w:val="00752D13"/>
    <w:rsid w:val="007548D0"/>
    <w:rsid w:val="0077165E"/>
    <w:rsid w:val="00771EA4"/>
    <w:rsid w:val="00772AE4"/>
    <w:rsid w:val="00774D0A"/>
    <w:rsid w:val="007751B4"/>
    <w:rsid w:val="007752AF"/>
    <w:rsid w:val="00776197"/>
    <w:rsid w:val="00782B26"/>
    <w:rsid w:val="00784EED"/>
    <w:rsid w:val="00787AB4"/>
    <w:rsid w:val="00793A07"/>
    <w:rsid w:val="00793B58"/>
    <w:rsid w:val="0079403E"/>
    <w:rsid w:val="0079428B"/>
    <w:rsid w:val="00794F85"/>
    <w:rsid w:val="00795313"/>
    <w:rsid w:val="00796786"/>
    <w:rsid w:val="0079770D"/>
    <w:rsid w:val="007A53B9"/>
    <w:rsid w:val="007A6781"/>
    <w:rsid w:val="007A6F04"/>
    <w:rsid w:val="007B2ED5"/>
    <w:rsid w:val="007B57E8"/>
    <w:rsid w:val="007B5995"/>
    <w:rsid w:val="007B77DC"/>
    <w:rsid w:val="007C1A5C"/>
    <w:rsid w:val="007C5DAC"/>
    <w:rsid w:val="007D0412"/>
    <w:rsid w:val="007D06B0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17709"/>
    <w:rsid w:val="00824A99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670E0"/>
    <w:rsid w:val="0087227C"/>
    <w:rsid w:val="00873987"/>
    <w:rsid w:val="00874671"/>
    <w:rsid w:val="00875391"/>
    <w:rsid w:val="00876586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6355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5301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2A15"/>
    <w:rsid w:val="009A5CEE"/>
    <w:rsid w:val="009A7F38"/>
    <w:rsid w:val="009B4139"/>
    <w:rsid w:val="009B493C"/>
    <w:rsid w:val="009B4A0C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9F6872"/>
    <w:rsid w:val="00A002B1"/>
    <w:rsid w:val="00A03BBE"/>
    <w:rsid w:val="00A06E71"/>
    <w:rsid w:val="00A1007C"/>
    <w:rsid w:val="00A134AD"/>
    <w:rsid w:val="00A14113"/>
    <w:rsid w:val="00A14C69"/>
    <w:rsid w:val="00A208B6"/>
    <w:rsid w:val="00A24B41"/>
    <w:rsid w:val="00A3004F"/>
    <w:rsid w:val="00A30F06"/>
    <w:rsid w:val="00A32C8D"/>
    <w:rsid w:val="00A33061"/>
    <w:rsid w:val="00A33520"/>
    <w:rsid w:val="00A35D8C"/>
    <w:rsid w:val="00A40A4B"/>
    <w:rsid w:val="00A4229D"/>
    <w:rsid w:val="00A463C7"/>
    <w:rsid w:val="00A473E9"/>
    <w:rsid w:val="00A50FA9"/>
    <w:rsid w:val="00A53605"/>
    <w:rsid w:val="00A539AB"/>
    <w:rsid w:val="00A55535"/>
    <w:rsid w:val="00A64E30"/>
    <w:rsid w:val="00A65A3A"/>
    <w:rsid w:val="00A67F49"/>
    <w:rsid w:val="00A73652"/>
    <w:rsid w:val="00A7431A"/>
    <w:rsid w:val="00A7620E"/>
    <w:rsid w:val="00A771FC"/>
    <w:rsid w:val="00A8140A"/>
    <w:rsid w:val="00A82521"/>
    <w:rsid w:val="00A83157"/>
    <w:rsid w:val="00A838EF"/>
    <w:rsid w:val="00A83FDE"/>
    <w:rsid w:val="00A84C19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C6FFB"/>
    <w:rsid w:val="00AD281D"/>
    <w:rsid w:val="00AD31B2"/>
    <w:rsid w:val="00AD453F"/>
    <w:rsid w:val="00AD73D1"/>
    <w:rsid w:val="00AD7F49"/>
    <w:rsid w:val="00AE2FE2"/>
    <w:rsid w:val="00AE3747"/>
    <w:rsid w:val="00AE5701"/>
    <w:rsid w:val="00AE61B9"/>
    <w:rsid w:val="00AF266E"/>
    <w:rsid w:val="00AF2E71"/>
    <w:rsid w:val="00AF6D03"/>
    <w:rsid w:val="00B00C41"/>
    <w:rsid w:val="00B01572"/>
    <w:rsid w:val="00B05D94"/>
    <w:rsid w:val="00B064DD"/>
    <w:rsid w:val="00B10342"/>
    <w:rsid w:val="00B1190C"/>
    <w:rsid w:val="00B12203"/>
    <w:rsid w:val="00B13DF0"/>
    <w:rsid w:val="00B17703"/>
    <w:rsid w:val="00B21322"/>
    <w:rsid w:val="00B23DAA"/>
    <w:rsid w:val="00B25BDF"/>
    <w:rsid w:val="00B2794A"/>
    <w:rsid w:val="00B330D1"/>
    <w:rsid w:val="00B35B57"/>
    <w:rsid w:val="00B4238C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7692B"/>
    <w:rsid w:val="00B82135"/>
    <w:rsid w:val="00B82302"/>
    <w:rsid w:val="00B85EC6"/>
    <w:rsid w:val="00B85F0F"/>
    <w:rsid w:val="00B90DBD"/>
    <w:rsid w:val="00B91DE6"/>
    <w:rsid w:val="00B92BCE"/>
    <w:rsid w:val="00B94647"/>
    <w:rsid w:val="00B94C63"/>
    <w:rsid w:val="00B95C97"/>
    <w:rsid w:val="00BA1B4C"/>
    <w:rsid w:val="00BA22B6"/>
    <w:rsid w:val="00BA4EAC"/>
    <w:rsid w:val="00BA6AD5"/>
    <w:rsid w:val="00BA6F64"/>
    <w:rsid w:val="00BA71D1"/>
    <w:rsid w:val="00BB0158"/>
    <w:rsid w:val="00BB12E9"/>
    <w:rsid w:val="00BB3FEE"/>
    <w:rsid w:val="00BB6859"/>
    <w:rsid w:val="00BB7099"/>
    <w:rsid w:val="00BB7688"/>
    <w:rsid w:val="00BC44F4"/>
    <w:rsid w:val="00BC6E64"/>
    <w:rsid w:val="00BD1491"/>
    <w:rsid w:val="00BD643F"/>
    <w:rsid w:val="00BE26DB"/>
    <w:rsid w:val="00BE4504"/>
    <w:rsid w:val="00BE5D2B"/>
    <w:rsid w:val="00BE67E4"/>
    <w:rsid w:val="00BE6FC7"/>
    <w:rsid w:val="00BF2120"/>
    <w:rsid w:val="00BF2609"/>
    <w:rsid w:val="00BF4E04"/>
    <w:rsid w:val="00BF4F7B"/>
    <w:rsid w:val="00BF54B5"/>
    <w:rsid w:val="00BF6064"/>
    <w:rsid w:val="00BF73DE"/>
    <w:rsid w:val="00C201D5"/>
    <w:rsid w:val="00C20843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46304"/>
    <w:rsid w:val="00C52278"/>
    <w:rsid w:val="00C54E8D"/>
    <w:rsid w:val="00C55EFB"/>
    <w:rsid w:val="00C60225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56B9"/>
    <w:rsid w:val="00CD6B5A"/>
    <w:rsid w:val="00CD6DBC"/>
    <w:rsid w:val="00CE2AF4"/>
    <w:rsid w:val="00CE4A32"/>
    <w:rsid w:val="00CE544D"/>
    <w:rsid w:val="00CE75DE"/>
    <w:rsid w:val="00CF049A"/>
    <w:rsid w:val="00CF4E35"/>
    <w:rsid w:val="00CF7411"/>
    <w:rsid w:val="00D0119F"/>
    <w:rsid w:val="00D049CB"/>
    <w:rsid w:val="00D05966"/>
    <w:rsid w:val="00D0624C"/>
    <w:rsid w:val="00D12D81"/>
    <w:rsid w:val="00D143A3"/>
    <w:rsid w:val="00D1652E"/>
    <w:rsid w:val="00D17212"/>
    <w:rsid w:val="00D2386D"/>
    <w:rsid w:val="00D26046"/>
    <w:rsid w:val="00D35A31"/>
    <w:rsid w:val="00D37192"/>
    <w:rsid w:val="00D43C37"/>
    <w:rsid w:val="00D44B4D"/>
    <w:rsid w:val="00D4528F"/>
    <w:rsid w:val="00D501BC"/>
    <w:rsid w:val="00D5029C"/>
    <w:rsid w:val="00D5130F"/>
    <w:rsid w:val="00D51D91"/>
    <w:rsid w:val="00D5490F"/>
    <w:rsid w:val="00D56438"/>
    <w:rsid w:val="00D572C2"/>
    <w:rsid w:val="00D61FD9"/>
    <w:rsid w:val="00D6298A"/>
    <w:rsid w:val="00D64AE9"/>
    <w:rsid w:val="00D66F21"/>
    <w:rsid w:val="00D6783D"/>
    <w:rsid w:val="00D7752E"/>
    <w:rsid w:val="00D83E2B"/>
    <w:rsid w:val="00D87870"/>
    <w:rsid w:val="00D87C0B"/>
    <w:rsid w:val="00D90151"/>
    <w:rsid w:val="00D91ED1"/>
    <w:rsid w:val="00D95CF5"/>
    <w:rsid w:val="00D95D60"/>
    <w:rsid w:val="00DA304A"/>
    <w:rsid w:val="00DA5534"/>
    <w:rsid w:val="00DA5981"/>
    <w:rsid w:val="00DB0103"/>
    <w:rsid w:val="00DB2D03"/>
    <w:rsid w:val="00DB2D37"/>
    <w:rsid w:val="00DB71A7"/>
    <w:rsid w:val="00DC0C12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DF48DC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348D4"/>
    <w:rsid w:val="00E41D38"/>
    <w:rsid w:val="00E4302F"/>
    <w:rsid w:val="00E450BC"/>
    <w:rsid w:val="00E4704B"/>
    <w:rsid w:val="00E47FCF"/>
    <w:rsid w:val="00E5363C"/>
    <w:rsid w:val="00E614A5"/>
    <w:rsid w:val="00E61F8B"/>
    <w:rsid w:val="00E71BC7"/>
    <w:rsid w:val="00E73A84"/>
    <w:rsid w:val="00E75CE2"/>
    <w:rsid w:val="00E76ABA"/>
    <w:rsid w:val="00E80F84"/>
    <w:rsid w:val="00E83C8E"/>
    <w:rsid w:val="00E846AF"/>
    <w:rsid w:val="00E85AFC"/>
    <w:rsid w:val="00E87F75"/>
    <w:rsid w:val="00E91831"/>
    <w:rsid w:val="00E938EE"/>
    <w:rsid w:val="00EA0073"/>
    <w:rsid w:val="00EA14C9"/>
    <w:rsid w:val="00EA3B6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C5335"/>
    <w:rsid w:val="00EC6470"/>
    <w:rsid w:val="00ED0E8B"/>
    <w:rsid w:val="00ED1537"/>
    <w:rsid w:val="00ED6553"/>
    <w:rsid w:val="00EE0D64"/>
    <w:rsid w:val="00EE5B8B"/>
    <w:rsid w:val="00EE6F19"/>
    <w:rsid w:val="00EF5D4C"/>
    <w:rsid w:val="00F026EA"/>
    <w:rsid w:val="00F04970"/>
    <w:rsid w:val="00F0519C"/>
    <w:rsid w:val="00F06E84"/>
    <w:rsid w:val="00F07935"/>
    <w:rsid w:val="00F07BFA"/>
    <w:rsid w:val="00F102DF"/>
    <w:rsid w:val="00F15B31"/>
    <w:rsid w:val="00F16521"/>
    <w:rsid w:val="00F166AE"/>
    <w:rsid w:val="00F222CE"/>
    <w:rsid w:val="00F31DD2"/>
    <w:rsid w:val="00F32621"/>
    <w:rsid w:val="00F364BD"/>
    <w:rsid w:val="00F37E7B"/>
    <w:rsid w:val="00F412D2"/>
    <w:rsid w:val="00F51B06"/>
    <w:rsid w:val="00F529D1"/>
    <w:rsid w:val="00F61839"/>
    <w:rsid w:val="00F61A72"/>
    <w:rsid w:val="00F62FB3"/>
    <w:rsid w:val="00F66878"/>
    <w:rsid w:val="00F66A1B"/>
    <w:rsid w:val="00F676DF"/>
    <w:rsid w:val="00F70696"/>
    <w:rsid w:val="00F70FDA"/>
    <w:rsid w:val="00F74EF1"/>
    <w:rsid w:val="00F75EF8"/>
    <w:rsid w:val="00F76CD1"/>
    <w:rsid w:val="00F8048F"/>
    <w:rsid w:val="00F80B89"/>
    <w:rsid w:val="00F81C37"/>
    <w:rsid w:val="00F837E6"/>
    <w:rsid w:val="00F92CAE"/>
    <w:rsid w:val="00F957CC"/>
    <w:rsid w:val="00FA2114"/>
    <w:rsid w:val="00FA45B7"/>
    <w:rsid w:val="00FA51BC"/>
    <w:rsid w:val="00FB0CB8"/>
    <w:rsid w:val="00FB6950"/>
    <w:rsid w:val="00FC115C"/>
    <w:rsid w:val="00FC1E81"/>
    <w:rsid w:val="00FC247A"/>
    <w:rsid w:val="00FC26DF"/>
    <w:rsid w:val="00FC2AF1"/>
    <w:rsid w:val="00FC3275"/>
    <w:rsid w:val="00FC6628"/>
    <w:rsid w:val="00FC7EB4"/>
    <w:rsid w:val="00FD162E"/>
    <w:rsid w:val="00FD2884"/>
    <w:rsid w:val="00FD58F9"/>
    <w:rsid w:val="00FD5B0A"/>
    <w:rsid w:val="00FD64E3"/>
    <w:rsid w:val="00FD7F84"/>
    <w:rsid w:val="00FE0575"/>
    <w:rsid w:val="00FE0BF7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3CC5"/>
  <w15:docId w15:val="{2CA7B875-E36E-44C4-9E35-1E5C812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69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8D2F-151A-4EB1-8076-B3B3E0C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3</cp:revision>
  <cp:lastPrinted>2024-04-16T00:57:00Z</cp:lastPrinted>
  <dcterms:created xsi:type="dcterms:W3CDTF">2024-06-19T09:19:00Z</dcterms:created>
  <dcterms:modified xsi:type="dcterms:W3CDTF">2024-06-25T03:06:00Z</dcterms:modified>
</cp:coreProperties>
</file>